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4C1A9A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Стратегический менеджмент в</w:t>
      </w:r>
      <w:r w:rsidR="00694D5C">
        <w:rPr>
          <w:b/>
          <w:sz w:val="28"/>
          <w:szCs w:val="28"/>
          <w:lang w:eastAsia="ar-SA"/>
        </w:rPr>
        <w:t xml:space="preserve"> образовательной организации</w:t>
      </w:r>
    </w:p>
    <w:p w:rsidR="004F6CD4" w:rsidRP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</w:p>
    <w:p w:rsidR="004F6CD4" w:rsidRPr="004F6CD4" w:rsidRDefault="004F6CD4" w:rsidP="00C80EC2">
      <w:pPr>
        <w:suppressAutoHyphens/>
        <w:jc w:val="center"/>
        <w:rPr>
          <w:sz w:val="28"/>
          <w:szCs w:val="28"/>
          <w:shd w:val="clear" w:color="auto" w:fill="FFFFFF"/>
        </w:rPr>
      </w:pPr>
      <w:r w:rsidRPr="004F6CD4">
        <w:rPr>
          <w:sz w:val="28"/>
          <w:szCs w:val="28"/>
          <w:shd w:val="clear" w:color="auto" w:fill="FFFFFF"/>
        </w:rPr>
        <w:t>44.04.01 Магистратура Педагогическое образование направленность (профиль) "Историческое образование и актуальные вопросы обществознания"</w:t>
      </w:r>
    </w:p>
    <w:p w:rsidR="004F6CD4" w:rsidRP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  <w:r w:rsidRPr="004F6CD4">
        <w:rPr>
          <w:sz w:val="28"/>
          <w:szCs w:val="28"/>
        </w:rPr>
        <w:t>2</w:t>
      </w:r>
      <w:r w:rsidRPr="004F6CD4">
        <w:rPr>
          <w:sz w:val="28"/>
          <w:szCs w:val="28"/>
        </w:rPr>
        <w:t xml:space="preserve"> курс</w:t>
      </w:r>
      <w:bookmarkStart w:id="0" w:name="_GoBack"/>
      <w:bookmarkEnd w:id="0"/>
    </w:p>
    <w:p w:rsid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C012D7" w:rsidRPr="000D3922">
        <w:rPr>
          <w:sz w:val="28"/>
          <w:szCs w:val="28"/>
          <w:highlight w:val="yellow"/>
          <w:lang w:eastAsia="ar-SA"/>
        </w:rPr>
        <w:t xml:space="preserve">ПК-3 - </w:t>
      </w:r>
      <w:r w:rsidR="00C012D7" w:rsidRPr="000D3922">
        <w:rPr>
          <w:sz w:val="28"/>
          <w:szCs w:val="28"/>
          <w:highlight w:val="yellow"/>
        </w:rPr>
        <w:t xml:space="preserve">способность решать задачи воспитания и духовно-нравственного развития, </w:t>
      </w:r>
      <w:proofErr w:type="gramStart"/>
      <w:r w:rsidR="00C012D7" w:rsidRPr="000D3922">
        <w:rPr>
          <w:sz w:val="28"/>
          <w:szCs w:val="28"/>
          <w:highlight w:val="yellow"/>
        </w:rPr>
        <w:t>обучающихся</w:t>
      </w:r>
      <w:proofErr w:type="gramEnd"/>
      <w:r w:rsidR="00C012D7" w:rsidRPr="000D3922">
        <w:rPr>
          <w:sz w:val="28"/>
          <w:szCs w:val="28"/>
          <w:highlight w:val="yellow"/>
        </w:rPr>
        <w:t xml:space="preserve"> в учебной и </w:t>
      </w:r>
      <w:proofErr w:type="spellStart"/>
      <w:r w:rsidR="00C012D7" w:rsidRPr="000D3922">
        <w:rPr>
          <w:sz w:val="28"/>
          <w:szCs w:val="28"/>
          <w:highlight w:val="yellow"/>
        </w:rPr>
        <w:t>внеучебной</w:t>
      </w:r>
      <w:proofErr w:type="spellEnd"/>
      <w:r w:rsidR="00C012D7" w:rsidRPr="000D3922">
        <w:rPr>
          <w:sz w:val="28"/>
          <w:szCs w:val="28"/>
          <w:highlight w:val="yellow"/>
        </w:rPr>
        <w:t xml:space="preserve"> деятельности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694D5C">
        <w:trPr>
          <w:trHeight w:val="585"/>
        </w:trPr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216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4C1A9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4C1A9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95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4C1A9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1</w:t>
            </w:r>
            <w:r w:rsidR="004C1A9A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264CE5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62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 w:rsidRPr="004C1A9A">
        <w:rPr>
          <w:highlight w:val="yellow"/>
          <w:lang w:eastAsia="ar-SA"/>
        </w:rPr>
        <w:t>*26,75</w:t>
      </w:r>
      <w:r w:rsidR="00C80EC2" w:rsidRPr="004C1A9A">
        <w:rPr>
          <w:highlight w:val="yellow"/>
          <w:lang w:eastAsia="ar-SA"/>
        </w:rPr>
        <w:t xml:space="preserve"> ч. </w:t>
      </w:r>
      <w:r w:rsidR="00805C6A" w:rsidRPr="004C1A9A">
        <w:rPr>
          <w:highlight w:val="yellow"/>
          <w:lang w:eastAsia="ar-SA"/>
        </w:rPr>
        <w:t>- Э</w:t>
      </w:r>
      <w:r w:rsidR="00C80EC2" w:rsidRPr="004C1A9A">
        <w:rPr>
          <w:highlight w:val="yellow"/>
          <w:lang w:eastAsia="ar-SA"/>
        </w:rPr>
        <w:t>кзамен</w:t>
      </w:r>
      <w:r w:rsidR="00805C6A" w:rsidRPr="004C1A9A">
        <w:rPr>
          <w:highlight w:val="yellow"/>
          <w:lang w:eastAsia="ar-SA"/>
        </w:rPr>
        <w:t>, 0,25 ч. - КРА</w:t>
      </w:r>
      <w:r w:rsidR="00805C6A">
        <w:rPr>
          <w:lang w:eastAsia="ar-SA"/>
        </w:rPr>
        <w:t xml:space="preserve"> </w:t>
      </w:r>
    </w:p>
    <w:p w:rsidR="004C1A9A" w:rsidRDefault="004C1A9A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694D5C" w:rsidTr="00694D5C">
        <w:trPr>
          <w:trHeight w:val="881"/>
        </w:trPr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694D5C" w:rsidRDefault="00C55136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10</w:t>
            </w:r>
          </w:p>
        </w:tc>
      </w:tr>
      <w:tr w:rsidR="006B6F90" w:rsidRPr="00694D5C" w:rsidTr="00104DBE"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5</w:t>
            </w:r>
            <w:r w:rsidR="00C02C80" w:rsidRPr="00694D5C">
              <w:rPr>
                <w:sz w:val="28"/>
                <w:szCs w:val="28"/>
              </w:rPr>
              <w:t>0</w:t>
            </w:r>
            <w:r w:rsidR="006B6F90" w:rsidRPr="00694D5C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Форма контроля – оценка по рейтингу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694D5C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694D5C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</w:t>
      </w:r>
      <w:r w:rsidRPr="00694D5C">
        <w:rPr>
          <w:sz w:val="28"/>
          <w:szCs w:val="28"/>
        </w:rPr>
        <w:t xml:space="preserve">_________________ </w:t>
      </w:r>
      <w:proofErr w:type="spellStart"/>
      <w:r w:rsidR="00946A8B" w:rsidRPr="00694D5C">
        <w:rPr>
          <w:sz w:val="28"/>
          <w:szCs w:val="28"/>
        </w:rPr>
        <w:t>к.п.н</w:t>
      </w:r>
      <w:proofErr w:type="spellEnd"/>
      <w:r w:rsidR="00946A8B" w:rsidRPr="00694D5C">
        <w:rPr>
          <w:sz w:val="28"/>
          <w:szCs w:val="28"/>
        </w:rPr>
        <w:t xml:space="preserve">., </w:t>
      </w:r>
      <w:proofErr w:type="spellStart"/>
      <w:r w:rsidR="00694D5C" w:rsidRPr="00694D5C">
        <w:rPr>
          <w:sz w:val="28"/>
          <w:szCs w:val="28"/>
        </w:rPr>
        <w:t>Топольникова</w:t>
      </w:r>
      <w:proofErr w:type="spellEnd"/>
      <w:r w:rsidR="00694D5C">
        <w:rPr>
          <w:sz w:val="28"/>
          <w:szCs w:val="28"/>
        </w:rPr>
        <w:t xml:space="preserve"> Н.Н.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4C1A9A"/>
    <w:rsid w:val="004C3283"/>
    <w:rsid w:val="004F6CD4"/>
    <w:rsid w:val="005803D2"/>
    <w:rsid w:val="0058268D"/>
    <w:rsid w:val="005858AF"/>
    <w:rsid w:val="005C3D5C"/>
    <w:rsid w:val="005D63AE"/>
    <w:rsid w:val="00603653"/>
    <w:rsid w:val="0065102B"/>
    <w:rsid w:val="00694D5C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46A8B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9048D-C1A8-4D86-AD1D-A5562A0F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Наташа</cp:lastModifiedBy>
  <cp:revision>8</cp:revision>
  <cp:lastPrinted>2020-10-13T06:01:00Z</cp:lastPrinted>
  <dcterms:created xsi:type="dcterms:W3CDTF">2021-09-03T09:52:00Z</dcterms:created>
  <dcterms:modified xsi:type="dcterms:W3CDTF">2021-09-08T14:00:00Z</dcterms:modified>
</cp:coreProperties>
</file>